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61" w:rsidRDefault="00265D61" w:rsidP="00265D61">
      <w:pPr>
        <w:rPr>
          <w:b/>
        </w:rPr>
      </w:pPr>
      <w:r w:rsidRPr="00F721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5.4pt;width:193.95pt;height:90pt;z-index:251658240" strokecolor="white">
            <v:textbox>
              <w:txbxContent>
                <w:p w:rsidR="00265D61" w:rsidRPr="006D7C51" w:rsidRDefault="00265D61" w:rsidP="00265D61">
                  <w:pPr>
                    <w:spacing w:line="276" w:lineRule="auto"/>
                  </w:pPr>
                  <w:r w:rsidRPr="006D7C51">
                    <w:t xml:space="preserve">У Т В Е </w:t>
                  </w:r>
                  <w:proofErr w:type="gramStart"/>
                  <w:r w:rsidRPr="006D7C51">
                    <w:t>Р</w:t>
                  </w:r>
                  <w:proofErr w:type="gramEnd"/>
                  <w:r w:rsidRPr="006D7C51">
                    <w:t xml:space="preserve"> Ж Д А Ю</w:t>
                  </w:r>
                </w:p>
                <w:p w:rsidR="00265D61" w:rsidRPr="006D7C51" w:rsidRDefault="00265D61" w:rsidP="00265D61">
                  <w:pPr>
                    <w:spacing w:line="276" w:lineRule="auto"/>
                  </w:pPr>
                  <w:r w:rsidRPr="006D7C51">
                    <w:t>Директор ООО «КЭС «КОРАЛЛ»</w:t>
                  </w:r>
                </w:p>
                <w:p w:rsidR="00265D61" w:rsidRPr="006D7C51" w:rsidRDefault="00265D61" w:rsidP="00265D61">
                  <w:pPr>
                    <w:spacing w:line="276" w:lineRule="auto"/>
                  </w:pPr>
                  <w:r w:rsidRPr="006D7C51">
                    <w:t xml:space="preserve">А. Ф. </w:t>
                  </w:r>
                  <w:proofErr w:type="spellStart"/>
                  <w:r w:rsidRPr="006D7C51">
                    <w:t>Кордумов</w:t>
                  </w:r>
                  <w:proofErr w:type="spellEnd"/>
                </w:p>
                <w:p w:rsidR="00265D61" w:rsidRPr="006D7C51" w:rsidRDefault="00F7355B" w:rsidP="00265D61">
                  <w:pPr>
                    <w:spacing w:line="276" w:lineRule="auto"/>
                  </w:pPr>
                  <w:r>
                    <w:t xml:space="preserve"> </w:t>
                  </w:r>
                  <w:r w:rsidR="00265D61" w:rsidRPr="006D7C51">
                    <w:t xml:space="preserve">« </w:t>
                  </w:r>
                  <w:r w:rsidR="00265D61">
                    <w:t>11</w:t>
                  </w:r>
                  <w:r w:rsidR="00265D61" w:rsidRPr="006D7C51">
                    <w:t xml:space="preserve"> »</w:t>
                  </w:r>
                  <w:r w:rsidR="00265D61">
                    <w:t xml:space="preserve">  марта</w:t>
                  </w:r>
                  <w:r w:rsidR="00265D61" w:rsidRPr="006D7C51">
                    <w:t xml:space="preserve">   </w:t>
                  </w:r>
                  <w:r w:rsidR="00265D61">
                    <w:t>2022</w:t>
                  </w:r>
                  <w:r w:rsidR="00265D61" w:rsidRPr="006D7C51">
                    <w:t xml:space="preserve"> года</w:t>
                  </w:r>
                </w:p>
              </w:txbxContent>
            </v:textbox>
          </v:shape>
        </w:pict>
      </w: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-596041</wp:posOffset>
            </wp:positionH>
            <wp:positionV relativeFrom="paragraph">
              <wp:posOffset>-109556</wp:posOffset>
            </wp:positionV>
            <wp:extent cx="3074894" cy="1264023"/>
            <wp:effectExtent l="19050" t="0" r="0" b="0"/>
            <wp:wrapNone/>
            <wp:docPr id="5" name="Рисунок 5" descr="Логотип_6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тип_6-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894" cy="126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5D61" w:rsidRDefault="00265D61" w:rsidP="00265D61">
      <w:pPr>
        <w:rPr>
          <w:b/>
        </w:rPr>
      </w:pPr>
    </w:p>
    <w:p w:rsidR="00265D61" w:rsidRDefault="00265D61" w:rsidP="00265D61">
      <w:pPr>
        <w:jc w:val="center"/>
        <w:rPr>
          <w:b/>
        </w:rPr>
      </w:pPr>
    </w:p>
    <w:p w:rsidR="00265D61" w:rsidRDefault="00265D61" w:rsidP="00265D61">
      <w:pPr>
        <w:jc w:val="center"/>
        <w:rPr>
          <w:b/>
        </w:rPr>
      </w:pPr>
    </w:p>
    <w:p w:rsidR="00265D61" w:rsidRDefault="00265D61" w:rsidP="00265D61">
      <w:pPr>
        <w:jc w:val="center"/>
        <w:rPr>
          <w:b/>
        </w:rPr>
      </w:pPr>
    </w:p>
    <w:p w:rsidR="00265D61" w:rsidRDefault="00265D61" w:rsidP="00265D61">
      <w:pPr>
        <w:jc w:val="center"/>
        <w:rPr>
          <w:b/>
        </w:rPr>
      </w:pPr>
    </w:p>
    <w:p w:rsidR="00265D61" w:rsidRDefault="00265D61" w:rsidP="00265D61">
      <w:pPr>
        <w:jc w:val="center"/>
        <w:rPr>
          <w:b/>
          <w:sz w:val="28"/>
          <w:szCs w:val="28"/>
        </w:rPr>
      </w:pPr>
    </w:p>
    <w:p w:rsidR="00265D61" w:rsidRDefault="00265D61" w:rsidP="00265D61">
      <w:pPr>
        <w:jc w:val="center"/>
        <w:rPr>
          <w:b/>
          <w:sz w:val="28"/>
          <w:szCs w:val="28"/>
        </w:rPr>
      </w:pPr>
    </w:p>
    <w:p w:rsidR="00265D61" w:rsidRPr="009556E6" w:rsidRDefault="00265D61" w:rsidP="00265D61">
      <w:pPr>
        <w:jc w:val="center"/>
        <w:rPr>
          <w:b/>
          <w:sz w:val="28"/>
          <w:szCs w:val="28"/>
        </w:rPr>
      </w:pPr>
      <w:proofErr w:type="gramStart"/>
      <w:r w:rsidRPr="009556E6">
        <w:rPr>
          <w:b/>
          <w:sz w:val="28"/>
          <w:szCs w:val="28"/>
        </w:rPr>
        <w:t>П</w:t>
      </w:r>
      <w:proofErr w:type="gramEnd"/>
      <w:r w:rsidRPr="009556E6">
        <w:rPr>
          <w:b/>
          <w:sz w:val="28"/>
          <w:szCs w:val="28"/>
        </w:rPr>
        <w:t xml:space="preserve"> О Л О Ж Е Н И Е</w:t>
      </w:r>
    </w:p>
    <w:p w:rsidR="00265D61" w:rsidRPr="009556E6" w:rsidRDefault="00265D61" w:rsidP="00265D61">
      <w:pPr>
        <w:jc w:val="center"/>
        <w:rPr>
          <w:b/>
          <w:sz w:val="28"/>
          <w:szCs w:val="28"/>
        </w:rPr>
      </w:pPr>
      <w:r w:rsidRPr="009556E6">
        <w:rPr>
          <w:b/>
          <w:sz w:val="28"/>
          <w:szCs w:val="28"/>
        </w:rPr>
        <w:t>ОБ ОПЛАТЕ МЕДИЦИНСКИХ УСЛУГ</w:t>
      </w:r>
    </w:p>
    <w:p w:rsidR="00265D61" w:rsidRPr="009556E6" w:rsidRDefault="00265D61" w:rsidP="00265D61">
      <w:pPr>
        <w:rPr>
          <w:sz w:val="28"/>
          <w:szCs w:val="28"/>
        </w:rPr>
      </w:pPr>
    </w:p>
    <w:p w:rsidR="00265D61" w:rsidRPr="003509C1" w:rsidRDefault="00265D61" w:rsidP="00265D61">
      <w:pPr>
        <w:jc w:val="both"/>
        <w:rPr>
          <w:b/>
        </w:rPr>
      </w:pPr>
      <w:r>
        <w:tab/>
      </w:r>
      <w:r w:rsidRPr="003509C1">
        <w:rPr>
          <w:b/>
        </w:rPr>
        <w:t>Настоящее Положение устанавливает в ООО КЭС «Коралл» п</w:t>
      </w:r>
      <w:r>
        <w:rPr>
          <w:b/>
        </w:rPr>
        <w:t>орядок и условия оплаты медицинских услуг, оказываемых пациентам.</w:t>
      </w:r>
    </w:p>
    <w:p w:rsidR="00265D61" w:rsidRPr="00A60D05" w:rsidRDefault="00265D61" w:rsidP="00265D61">
      <w:pPr>
        <w:jc w:val="both"/>
        <w:rPr>
          <w:sz w:val="28"/>
          <w:szCs w:val="28"/>
        </w:rPr>
      </w:pPr>
    </w:p>
    <w:p w:rsidR="00265D61" w:rsidRDefault="00265D61" w:rsidP="00265D61">
      <w:pPr>
        <w:jc w:val="center"/>
        <w:rPr>
          <w:b/>
        </w:rPr>
      </w:pPr>
      <w:r w:rsidRPr="009556E6">
        <w:rPr>
          <w:b/>
        </w:rPr>
        <w:t>1. ОБЩИЕ ПОЛОЖЕНИЯ.</w:t>
      </w:r>
    </w:p>
    <w:p w:rsidR="00265D61" w:rsidRPr="00DE1188" w:rsidRDefault="00265D61" w:rsidP="00265D61">
      <w:pPr>
        <w:jc w:val="center"/>
        <w:rPr>
          <w:b/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1.1.</w:t>
      </w:r>
      <w:r>
        <w:t xml:space="preserve"> Стоимость оказанных медицинских услуг определяется по Прейскуранту, действующему на момент получения услуги.</w:t>
      </w:r>
    </w:p>
    <w:p w:rsidR="00265D61" w:rsidRPr="009B44CC" w:rsidRDefault="00265D61" w:rsidP="00265D61">
      <w:pPr>
        <w:spacing w:line="276" w:lineRule="auto"/>
        <w:ind w:left="36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1.2.</w:t>
      </w:r>
      <w:r>
        <w:t xml:space="preserve">   Оплата услуг производится в рублях, в наличной или безналичной форме.</w:t>
      </w:r>
    </w:p>
    <w:p w:rsidR="00265D61" w:rsidRPr="009B44CC" w:rsidRDefault="00265D61" w:rsidP="00265D61">
      <w:pPr>
        <w:spacing w:line="276" w:lineRule="auto"/>
        <w:ind w:left="36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1.3.</w:t>
      </w:r>
      <w:r>
        <w:t xml:space="preserve">   Оплата осуществляется путем внесения наличных денежных сре</w:t>
      </w:r>
      <w:proofErr w:type="gramStart"/>
      <w:r>
        <w:t>дств в к</w:t>
      </w:r>
      <w:proofErr w:type="gramEnd"/>
      <w:r>
        <w:t>ассу или на расчетный счет при оплате банковской картой. Пациенту выдается кассовый чек и квитанция с указанием перечня полученных услуг.</w:t>
      </w:r>
    </w:p>
    <w:p w:rsidR="00265D61" w:rsidRPr="009B44CC" w:rsidRDefault="00265D61" w:rsidP="00265D61">
      <w:pPr>
        <w:spacing w:line="276" w:lineRule="auto"/>
        <w:ind w:left="36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1.4.</w:t>
      </w:r>
      <w:r>
        <w:t xml:space="preserve"> Стоимость медицинских услуг согласуется с пациентом при составлении «Выполняемого плана лечения» до начала лечения. Но она является предварительной и в процессе лечения может измениться, т.к. не включает стоимость лечения скрытых патологий, которые могут быть обнаружены только в процессе лечения. </w:t>
      </w:r>
    </w:p>
    <w:p w:rsidR="00265D61" w:rsidRPr="009B44CC" w:rsidRDefault="00265D61" w:rsidP="00265D61">
      <w:pPr>
        <w:spacing w:line="276" w:lineRule="auto"/>
        <w:ind w:left="36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1.5.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пациенту требуются дополнительные медицинские услуги, не предусмотренные согласованным с пациентом планом лечения, врач предупреждает об этом пациента. Без согласия пациента врач не вправе предоставлять дополнительные медицинские услуги на платной основе.</w:t>
      </w:r>
    </w:p>
    <w:p w:rsidR="00265D61" w:rsidRPr="009B44CC" w:rsidRDefault="00265D61" w:rsidP="00265D61">
      <w:pPr>
        <w:spacing w:line="276" w:lineRule="auto"/>
        <w:ind w:left="36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1.6.</w:t>
      </w:r>
      <w:r>
        <w:t xml:space="preserve"> Пациент оплачивает полученные услуги (кроме </w:t>
      </w:r>
      <w:proofErr w:type="gramStart"/>
      <w:r>
        <w:t>ортопедических</w:t>
      </w:r>
      <w:proofErr w:type="gramEnd"/>
      <w:r>
        <w:t>) после лечебного приема по факту выполненной работы.</w:t>
      </w:r>
    </w:p>
    <w:p w:rsidR="00265D61" w:rsidRPr="009B44CC" w:rsidRDefault="00265D61" w:rsidP="00265D61">
      <w:pPr>
        <w:spacing w:line="276" w:lineRule="auto"/>
        <w:ind w:left="36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1.7.</w:t>
      </w:r>
      <w:r>
        <w:t xml:space="preserve"> Пациент оплачивает ортопедические услуги (протезирование зубов) следующим образом:</w:t>
      </w:r>
    </w:p>
    <w:p w:rsidR="00265D61" w:rsidRDefault="00265D61" w:rsidP="00265D61">
      <w:pPr>
        <w:pStyle w:val="a3"/>
        <w:numPr>
          <w:ilvl w:val="0"/>
          <w:numId w:val="1"/>
        </w:numPr>
        <w:spacing w:line="276" w:lineRule="auto"/>
        <w:ind w:left="851" w:hanging="284"/>
        <w:jc w:val="both"/>
      </w:pPr>
      <w:r>
        <w:t>50% стоимости ортопедических услуг в день оформления работы в зуботехническую лабораторию;</w:t>
      </w:r>
    </w:p>
    <w:p w:rsidR="00265D61" w:rsidRDefault="00265D61" w:rsidP="00265D61">
      <w:pPr>
        <w:pStyle w:val="a3"/>
        <w:numPr>
          <w:ilvl w:val="0"/>
          <w:numId w:val="1"/>
        </w:numPr>
        <w:spacing w:line="276" w:lineRule="auto"/>
        <w:ind w:left="851" w:hanging="284"/>
        <w:jc w:val="both"/>
      </w:pPr>
      <w:r>
        <w:t>оставшуюся сумму в день фиксации (сдачи) ортопедической конструкции: вкладки, коронки, протеза.</w:t>
      </w:r>
    </w:p>
    <w:p w:rsidR="00265D61" w:rsidRPr="009B44CC" w:rsidRDefault="00265D61" w:rsidP="00265D61">
      <w:pPr>
        <w:pStyle w:val="a3"/>
        <w:spacing w:line="276" w:lineRule="auto"/>
        <w:ind w:left="108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1.8.</w:t>
      </w:r>
      <w:r>
        <w:t xml:space="preserve">  При первичном обращении с острой болью пациент делает предоплату в размере </w:t>
      </w:r>
    </w:p>
    <w:p w:rsidR="00265D61" w:rsidRDefault="00265D61" w:rsidP="00265D61">
      <w:pPr>
        <w:spacing w:line="276" w:lineRule="auto"/>
        <w:jc w:val="both"/>
      </w:pPr>
      <w:r>
        <w:t>3 000 рублей  до начала лечения.</w:t>
      </w:r>
    </w:p>
    <w:p w:rsidR="00265D61" w:rsidRPr="009B44CC" w:rsidRDefault="00265D61" w:rsidP="00265D61">
      <w:pPr>
        <w:spacing w:line="276" w:lineRule="auto"/>
        <w:ind w:left="360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0D6DA2">
        <w:rPr>
          <w:b/>
        </w:rPr>
        <w:t>1.9.</w:t>
      </w:r>
      <w:r>
        <w:t xml:space="preserve">  В соответствии с действующим законодательством РФ ООО «КЭС «КОРАЛЛ» вправе обратиться в судебные органы для взыскания с пациента задолженности по оплате </w:t>
      </w:r>
      <w:r>
        <w:lastRenderedPageBreak/>
        <w:t>выполненных медицинских услуг (в том числе, в случае несвоевременной оплаты или отказа от оплаты).</w:t>
      </w:r>
    </w:p>
    <w:p w:rsidR="00265D61" w:rsidRDefault="00265D61" w:rsidP="00265D61">
      <w:pPr>
        <w:spacing w:line="276" w:lineRule="auto"/>
        <w:ind w:left="360"/>
        <w:jc w:val="center"/>
        <w:rPr>
          <w:b/>
        </w:rPr>
      </w:pPr>
    </w:p>
    <w:p w:rsidR="00265D61" w:rsidRDefault="00265D61" w:rsidP="00265D61">
      <w:pPr>
        <w:spacing w:line="276" w:lineRule="auto"/>
        <w:ind w:left="360"/>
        <w:jc w:val="center"/>
        <w:rPr>
          <w:b/>
        </w:rPr>
      </w:pPr>
    </w:p>
    <w:p w:rsidR="00265D61" w:rsidRDefault="00265D61" w:rsidP="00265D61">
      <w:pPr>
        <w:spacing w:line="276" w:lineRule="auto"/>
        <w:ind w:left="360"/>
        <w:jc w:val="center"/>
        <w:rPr>
          <w:b/>
        </w:rPr>
      </w:pPr>
    </w:p>
    <w:p w:rsidR="00265D61" w:rsidRDefault="00265D61" w:rsidP="00265D61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2. </w:t>
      </w:r>
      <w:r w:rsidRPr="0031757B">
        <w:rPr>
          <w:b/>
        </w:rPr>
        <w:t>СКИДКИ</w:t>
      </w:r>
      <w:r>
        <w:rPr>
          <w:b/>
        </w:rPr>
        <w:t>.</w:t>
      </w:r>
    </w:p>
    <w:p w:rsidR="00265D61" w:rsidRPr="00DE1188" w:rsidRDefault="00265D61" w:rsidP="00265D61">
      <w:pPr>
        <w:spacing w:line="276" w:lineRule="auto"/>
        <w:ind w:left="360"/>
        <w:jc w:val="center"/>
        <w:rPr>
          <w:b/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>
        <w:rPr>
          <w:b/>
        </w:rPr>
        <w:t xml:space="preserve">2.1.  </w:t>
      </w:r>
      <w:r w:rsidRPr="00117FC9">
        <w:rPr>
          <w:b/>
        </w:rPr>
        <w:t>Постоянная скидка</w:t>
      </w:r>
      <w:r>
        <w:t xml:space="preserve"> в размере </w:t>
      </w:r>
      <w:r w:rsidRPr="00F54267">
        <w:rPr>
          <w:b/>
        </w:rPr>
        <w:t>5%</w:t>
      </w:r>
      <w:r>
        <w:t xml:space="preserve"> от  стоимости лечения предоставляются следующим категориям пациентов:</w:t>
      </w:r>
    </w:p>
    <w:p w:rsidR="00265D61" w:rsidRDefault="00265D61" w:rsidP="00265D61">
      <w:pPr>
        <w:numPr>
          <w:ilvl w:val="0"/>
          <w:numId w:val="2"/>
        </w:numPr>
        <w:tabs>
          <w:tab w:val="left" w:pos="1134"/>
        </w:tabs>
        <w:spacing w:line="276" w:lineRule="auto"/>
        <w:ind w:firstLine="709"/>
        <w:jc w:val="both"/>
      </w:pPr>
      <w:r>
        <w:t>работникам медицинских бюджетных учреждений;</w:t>
      </w:r>
    </w:p>
    <w:p w:rsidR="00265D61" w:rsidRDefault="00265D61" w:rsidP="00265D61">
      <w:pPr>
        <w:numPr>
          <w:ilvl w:val="0"/>
          <w:numId w:val="2"/>
        </w:numPr>
        <w:tabs>
          <w:tab w:val="left" w:pos="1134"/>
        </w:tabs>
        <w:spacing w:line="276" w:lineRule="auto"/>
        <w:ind w:firstLine="709"/>
        <w:jc w:val="both"/>
      </w:pPr>
      <w:r>
        <w:t>работникам образовательных бюджетных учреждений;</w:t>
      </w:r>
    </w:p>
    <w:p w:rsidR="00265D61" w:rsidRDefault="00265D61" w:rsidP="00265D61">
      <w:pPr>
        <w:numPr>
          <w:ilvl w:val="0"/>
          <w:numId w:val="2"/>
        </w:numPr>
        <w:tabs>
          <w:tab w:val="left" w:pos="1134"/>
        </w:tabs>
        <w:spacing w:line="276" w:lineRule="auto"/>
        <w:ind w:firstLine="709"/>
        <w:jc w:val="both"/>
      </w:pPr>
      <w:r>
        <w:t>работникам культуры бюджетных учреждений;</w:t>
      </w:r>
    </w:p>
    <w:p w:rsidR="00265D61" w:rsidRDefault="00265D61" w:rsidP="00265D61">
      <w:pPr>
        <w:numPr>
          <w:ilvl w:val="0"/>
          <w:numId w:val="2"/>
        </w:numPr>
        <w:tabs>
          <w:tab w:val="left" w:pos="1134"/>
        </w:tabs>
        <w:spacing w:line="276" w:lineRule="auto"/>
        <w:ind w:firstLine="709"/>
        <w:jc w:val="both"/>
      </w:pPr>
      <w:r>
        <w:t xml:space="preserve">пенсионерам старше 65 лет, не занимающимся </w:t>
      </w:r>
      <w:proofErr w:type="gramStart"/>
      <w:r>
        <w:t>предпринимательской</w:t>
      </w:r>
      <w:proofErr w:type="gramEnd"/>
      <w:r>
        <w:t xml:space="preserve">  </w:t>
      </w:r>
    </w:p>
    <w:p w:rsidR="00265D61" w:rsidRDefault="00265D61" w:rsidP="00265D61">
      <w:pPr>
        <w:spacing w:line="276" w:lineRule="auto"/>
        <w:ind w:left="709"/>
        <w:jc w:val="both"/>
      </w:pPr>
      <w:r>
        <w:t xml:space="preserve">       деятельностью.</w:t>
      </w:r>
    </w:p>
    <w:p w:rsidR="00265D61" w:rsidRPr="00FC6BEB" w:rsidRDefault="00265D61" w:rsidP="00265D61">
      <w:pPr>
        <w:spacing w:line="276" w:lineRule="auto"/>
        <w:ind w:left="709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ind w:left="426" w:hanging="426"/>
        <w:jc w:val="both"/>
      </w:pPr>
      <w:r w:rsidRPr="00DE1188">
        <w:rPr>
          <w:b/>
        </w:rPr>
        <w:t>2.2.</w:t>
      </w:r>
      <w:r>
        <w:t xml:space="preserve">   </w:t>
      </w:r>
      <w:r w:rsidRPr="006A2F6B">
        <w:rPr>
          <w:b/>
        </w:rPr>
        <w:t>Система</w:t>
      </w:r>
      <w:r>
        <w:t xml:space="preserve"> </w:t>
      </w:r>
      <w:r w:rsidRPr="00117FC9">
        <w:rPr>
          <w:b/>
        </w:rPr>
        <w:t>накопительных скидок</w:t>
      </w:r>
      <w:r>
        <w:t xml:space="preserve"> действует для членов одной семьи (муж, жена, дети и другие родственники не более 2 человек):</w:t>
      </w:r>
    </w:p>
    <w:p w:rsidR="00265D61" w:rsidRDefault="00265D61" w:rsidP="00265D61">
      <w:pPr>
        <w:numPr>
          <w:ilvl w:val="0"/>
          <w:numId w:val="3"/>
        </w:numPr>
        <w:spacing w:line="276" w:lineRule="auto"/>
        <w:ind w:left="1134" w:hanging="425"/>
        <w:jc w:val="both"/>
      </w:pPr>
      <w:r>
        <w:rPr>
          <w:b/>
        </w:rPr>
        <w:t>2</w:t>
      </w:r>
      <w:r w:rsidRPr="006E11F6">
        <w:rPr>
          <w:b/>
        </w:rPr>
        <w:t>%</w:t>
      </w:r>
      <w:r>
        <w:t xml:space="preserve"> на последующее лечение, если общая стоимость лечения превысила </w:t>
      </w:r>
    </w:p>
    <w:p w:rsidR="00265D61" w:rsidRDefault="00265D61" w:rsidP="00265D61">
      <w:pPr>
        <w:spacing w:line="276" w:lineRule="auto"/>
        <w:ind w:left="1134"/>
        <w:jc w:val="both"/>
      </w:pPr>
      <w:r>
        <w:rPr>
          <w:b/>
        </w:rPr>
        <w:t xml:space="preserve">30 </w:t>
      </w:r>
      <w:r w:rsidRPr="006E11F6">
        <w:rPr>
          <w:b/>
        </w:rPr>
        <w:t>000 рублей</w:t>
      </w:r>
      <w:r w:rsidRPr="004B2B01">
        <w:rPr>
          <w:b/>
        </w:rPr>
        <w:t>;</w:t>
      </w:r>
    </w:p>
    <w:p w:rsidR="00265D61" w:rsidRDefault="00265D61" w:rsidP="00265D61">
      <w:pPr>
        <w:pStyle w:val="a3"/>
        <w:numPr>
          <w:ilvl w:val="0"/>
          <w:numId w:val="3"/>
        </w:numPr>
        <w:spacing w:line="276" w:lineRule="auto"/>
        <w:ind w:left="1134" w:hanging="425"/>
        <w:jc w:val="both"/>
      </w:pPr>
      <w:r>
        <w:rPr>
          <w:b/>
        </w:rPr>
        <w:t>3</w:t>
      </w:r>
      <w:r w:rsidRPr="00410989">
        <w:rPr>
          <w:b/>
        </w:rPr>
        <w:t>%</w:t>
      </w:r>
      <w:r>
        <w:t xml:space="preserve"> на последующее лечение, если общая стоимость лечения превысила </w:t>
      </w:r>
    </w:p>
    <w:p w:rsidR="00265D61" w:rsidRDefault="00265D61" w:rsidP="00265D61">
      <w:pPr>
        <w:pStyle w:val="a3"/>
        <w:spacing w:line="276" w:lineRule="auto"/>
        <w:ind w:left="1134"/>
        <w:jc w:val="both"/>
      </w:pPr>
      <w:r>
        <w:rPr>
          <w:b/>
        </w:rPr>
        <w:t xml:space="preserve">50 </w:t>
      </w:r>
      <w:r w:rsidRPr="00410989">
        <w:rPr>
          <w:b/>
        </w:rPr>
        <w:t>000 рублей;</w:t>
      </w:r>
    </w:p>
    <w:p w:rsidR="00265D61" w:rsidRPr="00B9587B" w:rsidRDefault="00265D61" w:rsidP="00265D61">
      <w:pPr>
        <w:numPr>
          <w:ilvl w:val="0"/>
          <w:numId w:val="4"/>
        </w:numPr>
        <w:spacing w:line="276" w:lineRule="auto"/>
        <w:ind w:left="1134" w:hanging="425"/>
        <w:jc w:val="both"/>
        <w:rPr>
          <w:b/>
        </w:rPr>
      </w:pPr>
      <w:r>
        <w:rPr>
          <w:b/>
        </w:rPr>
        <w:t>5</w:t>
      </w:r>
      <w:r w:rsidRPr="004B2B01">
        <w:rPr>
          <w:b/>
        </w:rPr>
        <w:t>%</w:t>
      </w:r>
      <w:r>
        <w:t xml:space="preserve"> на последующее лечение, если общая стоимость лечения превысила  </w:t>
      </w:r>
    </w:p>
    <w:p w:rsidR="00265D61" w:rsidRPr="004B2B01" w:rsidRDefault="00265D61" w:rsidP="00265D61">
      <w:pPr>
        <w:spacing w:line="276" w:lineRule="auto"/>
        <w:ind w:left="1134"/>
        <w:jc w:val="both"/>
        <w:rPr>
          <w:b/>
        </w:rPr>
      </w:pPr>
      <w:r>
        <w:rPr>
          <w:b/>
        </w:rPr>
        <w:t>90 000 рублей.</w:t>
      </w:r>
    </w:p>
    <w:p w:rsidR="00265D61" w:rsidRPr="00466066" w:rsidRDefault="00265D61" w:rsidP="00265D61">
      <w:pPr>
        <w:spacing w:line="276" w:lineRule="auto"/>
        <w:ind w:left="1418"/>
        <w:jc w:val="both"/>
        <w:rPr>
          <w:sz w:val="12"/>
          <w:szCs w:val="12"/>
        </w:rPr>
      </w:pPr>
    </w:p>
    <w:p w:rsidR="00265D61" w:rsidRDefault="00265D61" w:rsidP="00265D61">
      <w:pPr>
        <w:tabs>
          <w:tab w:val="left" w:pos="284"/>
        </w:tabs>
        <w:spacing w:line="276" w:lineRule="auto"/>
        <w:ind w:left="426" w:hanging="426"/>
      </w:pPr>
      <w:r w:rsidRPr="00DE1188">
        <w:rPr>
          <w:b/>
        </w:rPr>
        <w:t>2.3.</w:t>
      </w:r>
      <w:r>
        <w:t xml:space="preserve">   </w:t>
      </w:r>
      <w:r>
        <w:rPr>
          <w:b/>
        </w:rPr>
        <w:t>П</w:t>
      </w:r>
      <w:r w:rsidRPr="00EB3957">
        <w:rPr>
          <w:b/>
        </w:rPr>
        <w:t>остоянные и накопительные</w:t>
      </w:r>
      <w:r>
        <w:rPr>
          <w:b/>
        </w:rPr>
        <w:t xml:space="preserve"> скидки</w:t>
      </w:r>
      <w:r>
        <w:t xml:space="preserve"> </w:t>
      </w:r>
      <w:r w:rsidRPr="00B54953">
        <w:rPr>
          <w:b/>
        </w:rPr>
        <w:t>не распространяются</w:t>
      </w:r>
      <w:r>
        <w:t xml:space="preserve">: </w:t>
      </w:r>
    </w:p>
    <w:p w:rsidR="00265D61" w:rsidRDefault="00265D61" w:rsidP="00265D6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709"/>
      </w:pPr>
      <w:r>
        <w:t>на первичную консультацию врача-стоматолога;</w:t>
      </w:r>
    </w:p>
    <w:p w:rsidR="00265D61" w:rsidRDefault="00265D61" w:rsidP="00265D6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709"/>
      </w:pPr>
      <w:r>
        <w:t>на рентгенодиагностику для пациентов других клиник;</w:t>
      </w:r>
    </w:p>
    <w:p w:rsidR="00265D61" w:rsidRDefault="00265D61" w:rsidP="00265D6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</w:pPr>
      <w:r>
        <w:t>на некоторые услуги прейскуранта (оформление справок, выписок для страховых компаний, по месту работы, дубликатов договоров);</w:t>
      </w:r>
    </w:p>
    <w:p w:rsidR="00265D61" w:rsidRDefault="00265D61" w:rsidP="00265D6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</w:pPr>
      <w:r>
        <w:t>на услуги третьих лиц или организаций, а именно, зуботехнической лаборатории;</w:t>
      </w:r>
    </w:p>
    <w:p w:rsidR="00265D61" w:rsidRDefault="00265D61" w:rsidP="00265D61">
      <w:pPr>
        <w:pStyle w:val="a3"/>
        <w:numPr>
          <w:ilvl w:val="0"/>
          <w:numId w:val="5"/>
        </w:numPr>
        <w:tabs>
          <w:tab w:val="left" w:pos="1134"/>
        </w:tabs>
        <w:spacing w:line="276" w:lineRule="auto"/>
        <w:ind w:left="1134" w:hanging="425"/>
      </w:pPr>
      <w:r>
        <w:t>на некоторые стоматологические материалы (</w:t>
      </w:r>
      <w:proofErr w:type="spellStart"/>
      <w:r>
        <w:t>импланты</w:t>
      </w:r>
      <w:proofErr w:type="spellEnd"/>
      <w:r>
        <w:t xml:space="preserve"> и комплектующие к ним, материалы для реконструктивных операций, индивидуальные комплекты для отбеливания зубов, комплектующие для </w:t>
      </w:r>
      <w:proofErr w:type="spellStart"/>
      <w:r>
        <w:t>ортодонтического</w:t>
      </w:r>
      <w:proofErr w:type="spellEnd"/>
      <w:r>
        <w:t xml:space="preserve"> лечения).</w:t>
      </w:r>
    </w:p>
    <w:p w:rsidR="00265D61" w:rsidRPr="00466066" w:rsidRDefault="00265D61" w:rsidP="00265D61">
      <w:pPr>
        <w:pStyle w:val="a3"/>
        <w:spacing w:line="276" w:lineRule="auto"/>
        <w:ind w:left="709"/>
        <w:rPr>
          <w:sz w:val="12"/>
          <w:szCs w:val="12"/>
        </w:rPr>
      </w:pPr>
    </w:p>
    <w:p w:rsidR="00265D61" w:rsidRDefault="00265D61" w:rsidP="00265D61">
      <w:pPr>
        <w:tabs>
          <w:tab w:val="left" w:pos="567"/>
        </w:tabs>
        <w:spacing w:line="276" w:lineRule="auto"/>
        <w:ind w:left="426" w:hanging="426"/>
        <w:jc w:val="both"/>
      </w:pPr>
      <w:r w:rsidRPr="00DE1188">
        <w:rPr>
          <w:b/>
        </w:rPr>
        <w:t>2.4.</w:t>
      </w:r>
      <w:r>
        <w:t xml:space="preserve">   Постоянные и накопительные </w:t>
      </w:r>
      <w:r w:rsidRPr="00B54953">
        <w:rPr>
          <w:b/>
        </w:rPr>
        <w:t>скидки</w:t>
      </w:r>
      <w:r>
        <w:t xml:space="preserve"> </w:t>
      </w:r>
      <w:r w:rsidRPr="00B54953">
        <w:rPr>
          <w:b/>
        </w:rPr>
        <w:t>не суммируются</w:t>
      </w:r>
      <w:r>
        <w:t>, максимальная скидка – 5% (исключения п.4.1 и п.4.2 настоящего Положения).</w:t>
      </w:r>
    </w:p>
    <w:p w:rsidR="00265D61" w:rsidRDefault="00265D61" w:rsidP="00265D61">
      <w:pPr>
        <w:pStyle w:val="a3"/>
        <w:spacing w:line="276" w:lineRule="auto"/>
        <w:ind w:left="1080"/>
        <w:jc w:val="center"/>
        <w:rPr>
          <w:b/>
        </w:rPr>
      </w:pPr>
    </w:p>
    <w:p w:rsidR="00265D61" w:rsidRDefault="00265D61" w:rsidP="00265D61">
      <w:pPr>
        <w:pStyle w:val="a3"/>
        <w:spacing w:line="276" w:lineRule="auto"/>
        <w:ind w:left="1080"/>
        <w:jc w:val="center"/>
        <w:rPr>
          <w:b/>
        </w:rPr>
      </w:pPr>
    </w:p>
    <w:p w:rsidR="00265D61" w:rsidRDefault="00265D61" w:rsidP="00265D61">
      <w:pPr>
        <w:pStyle w:val="a3"/>
        <w:spacing w:line="276" w:lineRule="auto"/>
        <w:ind w:left="1080"/>
        <w:jc w:val="center"/>
        <w:rPr>
          <w:b/>
        </w:rPr>
      </w:pPr>
      <w:r>
        <w:rPr>
          <w:b/>
        </w:rPr>
        <w:t xml:space="preserve">3. </w:t>
      </w:r>
      <w:r w:rsidRPr="0031757B">
        <w:rPr>
          <w:b/>
        </w:rPr>
        <w:t>РАССРОЧКА ОПЛАТЫ</w:t>
      </w:r>
      <w:r>
        <w:rPr>
          <w:b/>
        </w:rPr>
        <w:t xml:space="preserve"> ЗА ЛЕЧЕНИЕ</w:t>
      </w:r>
      <w:r w:rsidRPr="0031757B">
        <w:rPr>
          <w:b/>
        </w:rPr>
        <w:t>.</w:t>
      </w:r>
    </w:p>
    <w:p w:rsidR="00265D61" w:rsidRDefault="00265D61" w:rsidP="00265D61">
      <w:pPr>
        <w:pStyle w:val="a3"/>
        <w:spacing w:line="276" w:lineRule="auto"/>
        <w:ind w:left="1080"/>
        <w:jc w:val="center"/>
        <w:rPr>
          <w:b/>
        </w:rPr>
      </w:pPr>
    </w:p>
    <w:p w:rsidR="00265D61" w:rsidRDefault="00265D61" w:rsidP="00265D61">
      <w:pPr>
        <w:spacing w:line="276" w:lineRule="auto"/>
        <w:jc w:val="both"/>
      </w:pPr>
      <w:r w:rsidRPr="0084471D">
        <w:rPr>
          <w:b/>
        </w:rPr>
        <w:t>3.1.</w:t>
      </w:r>
      <w:r>
        <w:rPr>
          <w:b/>
        </w:rPr>
        <w:t xml:space="preserve">   </w:t>
      </w:r>
      <w:r>
        <w:t xml:space="preserve"> По согласованию с лечащим врачом пациентам предоставляется рассрочка по оплате за лечение (кроме оплаты услуг третьих лиц, в т.ч. зуботехнической лаборатории). В этом случае в обязательном порядке оформляется и удостоверяется подписями пациента и директора клиники дополнительное соглашение к Договору, в котором фиксируются этапы и сроки погашения задолженности.</w:t>
      </w:r>
    </w:p>
    <w:p w:rsidR="00265D61" w:rsidRDefault="00265D61" w:rsidP="00265D61">
      <w:pPr>
        <w:spacing w:line="276" w:lineRule="auto"/>
        <w:jc w:val="both"/>
      </w:pPr>
      <w:r>
        <w:rPr>
          <w:b/>
        </w:rPr>
        <w:lastRenderedPageBreak/>
        <w:t>3.2</w:t>
      </w:r>
      <w:r w:rsidRPr="0084471D">
        <w:rPr>
          <w:b/>
        </w:rPr>
        <w:t>.</w:t>
      </w:r>
      <w:r>
        <w:rPr>
          <w:b/>
        </w:rPr>
        <w:t xml:space="preserve">   </w:t>
      </w:r>
      <w:r>
        <w:t xml:space="preserve"> При предоставлении рассрочки оплаты за лечение первый платеж должен составлять не менее 50% от общей стоимости услуг.</w:t>
      </w:r>
    </w:p>
    <w:p w:rsidR="00265D61" w:rsidRDefault="00265D61" w:rsidP="00265D61">
      <w:pPr>
        <w:spacing w:line="276" w:lineRule="auto"/>
        <w:jc w:val="both"/>
      </w:pPr>
      <w:r w:rsidRPr="0084471D">
        <w:rPr>
          <w:b/>
        </w:rPr>
        <w:t>3.1.</w:t>
      </w:r>
      <w:r>
        <w:rPr>
          <w:b/>
        </w:rPr>
        <w:t xml:space="preserve">   </w:t>
      </w:r>
      <w:r>
        <w:t xml:space="preserve"> Оставшуюся часть оплаты за лечение пациент должен внести равными частями не позднее трех месяцев с момента оказания услуги, получения протеза.</w:t>
      </w:r>
    </w:p>
    <w:p w:rsidR="00265D61" w:rsidRDefault="00265D61" w:rsidP="00265D61">
      <w:pPr>
        <w:spacing w:line="276" w:lineRule="auto"/>
        <w:jc w:val="both"/>
      </w:pPr>
    </w:p>
    <w:p w:rsidR="00265D61" w:rsidRDefault="00265D61" w:rsidP="00265D61">
      <w:pPr>
        <w:spacing w:line="276" w:lineRule="auto"/>
        <w:jc w:val="both"/>
      </w:pPr>
      <w:r>
        <w:t xml:space="preserve"> </w:t>
      </w:r>
    </w:p>
    <w:p w:rsidR="00265D61" w:rsidRDefault="00265D61" w:rsidP="00265D61">
      <w:pPr>
        <w:spacing w:line="276" w:lineRule="auto"/>
        <w:jc w:val="both"/>
      </w:pPr>
    </w:p>
    <w:p w:rsidR="00265D61" w:rsidRDefault="00265D61" w:rsidP="00265D61">
      <w:pPr>
        <w:spacing w:line="276" w:lineRule="auto"/>
        <w:ind w:left="1980" w:hanging="1980"/>
        <w:jc w:val="center"/>
        <w:rPr>
          <w:b/>
        </w:rPr>
      </w:pPr>
    </w:p>
    <w:p w:rsidR="00265D61" w:rsidRDefault="00265D61" w:rsidP="00265D61">
      <w:pPr>
        <w:spacing w:line="276" w:lineRule="auto"/>
        <w:ind w:left="1980" w:hanging="1980"/>
        <w:jc w:val="center"/>
        <w:rPr>
          <w:b/>
        </w:rPr>
      </w:pPr>
      <w:r w:rsidRPr="001A3645">
        <w:rPr>
          <w:b/>
        </w:rPr>
        <w:t>4. ПРОЧИЕ УСЛОВИЯ.</w:t>
      </w:r>
    </w:p>
    <w:p w:rsidR="00265D61" w:rsidRPr="00631681" w:rsidRDefault="00265D61" w:rsidP="00265D61">
      <w:pPr>
        <w:spacing w:line="276" w:lineRule="auto"/>
        <w:ind w:left="1980" w:hanging="1980"/>
        <w:jc w:val="center"/>
        <w:rPr>
          <w:b/>
          <w:sz w:val="12"/>
          <w:szCs w:val="12"/>
        </w:rPr>
      </w:pPr>
    </w:p>
    <w:p w:rsidR="00265D61" w:rsidRPr="009E6E3F" w:rsidRDefault="00265D61" w:rsidP="00265D61">
      <w:pPr>
        <w:spacing w:line="276" w:lineRule="auto"/>
        <w:ind w:firstLine="708"/>
      </w:pPr>
      <w:r w:rsidRPr="009E6E3F">
        <w:t>За нарушение выполнения условий «Договора на оказание платных медицинских услуг» пациентом ил</w:t>
      </w:r>
      <w:proofErr w:type="gramStart"/>
      <w:r w:rsidRPr="009E6E3F">
        <w:t>и ООО</w:t>
      </w:r>
      <w:proofErr w:type="gramEnd"/>
      <w:r w:rsidRPr="009E6E3F">
        <w:t xml:space="preserve"> КЭС</w:t>
      </w:r>
      <w:r>
        <w:t xml:space="preserve"> «Коралл» предусматривается следующее:</w:t>
      </w:r>
    </w:p>
    <w:p w:rsidR="00265D61" w:rsidRPr="00DE1188" w:rsidRDefault="00265D61" w:rsidP="00265D61">
      <w:pPr>
        <w:spacing w:line="276" w:lineRule="auto"/>
        <w:ind w:left="1980" w:hanging="1980"/>
        <w:jc w:val="center"/>
        <w:rPr>
          <w:b/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AF7600">
        <w:rPr>
          <w:b/>
        </w:rPr>
        <w:t>4.1.</w:t>
      </w:r>
      <w:r>
        <w:t xml:space="preserve"> В случае задержки приема по вине врача более чем на 30 минут от назначенного времени, пациенту предоставляется дополнительная 2% скидка на оказанные в этот день услуги.</w:t>
      </w:r>
    </w:p>
    <w:p w:rsidR="00265D61" w:rsidRPr="00B02F40" w:rsidRDefault="00265D61" w:rsidP="00265D61">
      <w:pPr>
        <w:spacing w:line="276" w:lineRule="auto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AF7600">
        <w:rPr>
          <w:b/>
        </w:rPr>
        <w:t>4.2.</w:t>
      </w:r>
      <w:r>
        <w:t xml:space="preserve"> В случае непредвиденной отмены приема клиникой без своевременного предупреждения пациента (нарушение п.2.1.13 и п.2.1.14 Договора, за исключением форс-мажорных обстоятельств), пациенту предоставляется дополнительная 5% скидка на следующий визит.</w:t>
      </w:r>
    </w:p>
    <w:p w:rsidR="00265D61" w:rsidRPr="00B02F40" w:rsidRDefault="00265D61" w:rsidP="00265D61">
      <w:pPr>
        <w:spacing w:line="276" w:lineRule="auto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 w:rsidRPr="00AF7600">
        <w:rPr>
          <w:b/>
        </w:rPr>
        <w:t>4.3.</w:t>
      </w:r>
      <w:r>
        <w:t xml:space="preserve"> В случае неявки пациента на прием без своевременного предупреждения администратора клиники (нарушение п.2.2.7 и п.2.2.8 Договора), факт неявки фиксируется в медицинской карте пациента. При повторной неявке на прием пациенту резервируется время лечебного приема, но не менее чем за день до приема пациент обязан сделать предоплату в размере 5 000 рублей за час (3 000 руб. за полчаса), в противном случае в приеме ему будет отказано.</w:t>
      </w:r>
    </w:p>
    <w:p w:rsidR="00265D61" w:rsidRDefault="00265D61" w:rsidP="00265D61">
      <w:pPr>
        <w:spacing w:line="276" w:lineRule="auto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>
        <w:rPr>
          <w:b/>
        </w:rPr>
        <w:t>4.4</w:t>
      </w:r>
      <w:r w:rsidRPr="00AF7600">
        <w:rPr>
          <w:b/>
        </w:rPr>
        <w:t>.</w:t>
      </w:r>
      <w:r>
        <w:rPr>
          <w:b/>
        </w:rPr>
        <w:t xml:space="preserve"> </w:t>
      </w:r>
      <w:r>
        <w:t>В случае если пациент несвоевременно оплачивает оказанные услуги и имеет задолженность, клиника вправе отказать ему в приеме до полного погашения задолженности.</w:t>
      </w:r>
    </w:p>
    <w:p w:rsidR="00265D61" w:rsidRPr="002B11E4" w:rsidRDefault="00265D61" w:rsidP="00265D61">
      <w:pPr>
        <w:spacing w:line="276" w:lineRule="auto"/>
        <w:jc w:val="both"/>
        <w:rPr>
          <w:sz w:val="12"/>
          <w:szCs w:val="12"/>
        </w:rPr>
      </w:pPr>
    </w:p>
    <w:p w:rsidR="00265D61" w:rsidRDefault="00265D61" w:rsidP="00265D61">
      <w:pPr>
        <w:spacing w:line="276" w:lineRule="auto"/>
        <w:jc w:val="both"/>
      </w:pPr>
      <w:r>
        <w:rPr>
          <w:b/>
        </w:rPr>
        <w:t>4.5</w:t>
      </w:r>
      <w:r w:rsidRPr="002B11E4">
        <w:rPr>
          <w:b/>
        </w:rPr>
        <w:t>.</w:t>
      </w:r>
      <w:r>
        <w:rPr>
          <w:b/>
        </w:rPr>
        <w:t xml:space="preserve"> </w:t>
      </w:r>
      <w:r>
        <w:t xml:space="preserve">В случае </w:t>
      </w:r>
      <w:r w:rsidRPr="000D6DA2">
        <w:t xml:space="preserve"> если пациент ранее </w:t>
      </w:r>
      <w:r>
        <w:t>имел просроченную задолженность, клиника вправе предоставлять ему услуги на условиях  полной предоплаты  стоимости лечебного приема. А также отказать в предоставлении скидок на стоматологические услуги.</w:t>
      </w:r>
    </w:p>
    <w:p w:rsidR="00265D61" w:rsidRDefault="00265D61" w:rsidP="00265D61">
      <w:pPr>
        <w:spacing w:line="276" w:lineRule="auto"/>
        <w:jc w:val="both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p w:rsidR="00265D61" w:rsidRDefault="00265D61" w:rsidP="00265D61">
      <w:pPr>
        <w:spacing w:line="276" w:lineRule="auto"/>
      </w:pPr>
    </w:p>
    <w:sectPr w:rsidR="00265D61" w:rsidSect="0003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B63"/>
    <w:multiLevelType w:val="hybridMultilevel"/>
    <w:tmpl w:val="B8D09880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A5F92"/>
    <w:multiLevelType w:val="hybridMultilevel"/>
    <w:tmpl w:val="0F709752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53334"/>
    <w:multiLevelType w:val="hybridMultilevel"/>
    <w:tmpl w:val="0F546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285290"/>
    <w:multiLevelType w:val="multilevel"/>
    <w:tmpl w:val="46687E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</w:lvl>
  </w:abstractNum>
  <w:abstractNum w:abstractNumId="4">
    <w:nsid w:val="70941DC6"/>
    <w:multiLevelType w:val="hybridMultilevel"/>
    <w:tmpl w:val="54AA85CC"/>
    <w:lvl w:ilvl="0" w:tplc="041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D61"/>
    <w:rsid w:val="00036868"/>
    <w:rsid w:val="00054B2B"/>
    <w:rsid w:val="00093EEC"/>
    <w:rsid w:val="00265D61"/>
    <w:rsid w:val="003A0E71"/>
    <w:rsid w:val="008156F3"/>
    <w:rsid w:val="00C867FD"/>
    <w:rsid w:val="00F7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2022-06-03T08:12:00Z</dcterms:created>
  <dcterms:modified xsi:type="dcterms:W3CDTF">2022-06-03T08:13:00Z</dcterms:modified>
</cp:coreProperties>
</file>