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8B1" w:rsidRPr="0088683F" w:rsidRDefault="007048B1" w:rsidP="004848FE">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88683F">
        <w:rPr>
          <w:rFonts w:ascii="Times New Roman" w:eastAsia="Times New Roman" w:hAnsi="Times New Roman" w:cs="Times New Roman"/>
          <w:b/>
          <w:bCs/>
          <w:kern w:val="36"/>
          <w:sz w:val="24"/>
          <w:szCs w:val="24"/>
        </w:rPr>
        <w:t>Политика в отношении обработки персональных данных</w:t>
      </w:r>
    </w:p>
    <w:p w:rsidR="007048B1" w:rsidRPr="0088683F" w:rsidRDefault="007048B1" w:rsidP="004848FE">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88683F">
        <w:rPr>
          <w:rFonts w:ascii="Times New Roman" w:eastAsia="Times New Roman" w:hAnsi="Times New Roman" w:cs="Times New Roman"/>
          <w:b/>
          <w:bCs/>
          <w:sz w:val="24"/>
          <w:szCs w:val="24"/>
        </w:rPr>
        <w:t>Сфера распространения настоящего положения:</w:t>
      </w:r>
    </w:p>
    <w:p w:rsidR="007048B1" w:rsidRPr="0088683F"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88683F">
        <w:rPr>
          <w:rFonts w:ascii="Times New Roman" w:eastAsia="Times New Roman" w:hAnsi="Times New Roman" w:cs="Times New Roman"/>
          <w:sz w:val="24"/>
          <w:szCs w:val="24"/>
        </w:rPr>
        <w:t>В отношении персональ</w:t>
      </w:r>
      <w:r w:rsidR="00182CA9" w:rsidRPr="0088683F">
        <w:rPr>
          <w:rFonts w:ascii="Times New Roman" w:eastAsia="Times New Roman" w:hAnsi="Times New Roman" w:cs="Times New Roman"/>
          <w:sz w:val="24"/>
          <w:szCs w:val="24"/>
        </w:rPr>
        <w:t>ных данных, обрабатываемых ООО</w:t>
      </w:r>
      <w:r w:rsidR="005F1337">
        <w:rPr>
          <w:rFonts w:ascii="Times New Roman" w:eastAsia="Times New Roman" w:hAnsi="Times New Roman" w:cs="Times New Roman"/>
          <w:sz w:val="24"/>
          <w:szCs w:val="24"/>
        </w:rPr>
        <w:t xml:space="preserve"> КЭС </w:t>
      </w:r>
      <w:r w:rsidR="00182CA9" w:rsidRPr="0088683F">
        <w:rPr>
          <w:rFonts w:ascii="Times New Roman" w:eastAsia="Times New Roman" w:hAnsi="Times New Roman" w:cs="Times New Roman"/>
          <w:sz w:val="24"/>
          <w:szCs w:val="24"/>
        </w:rPr>
        <w:t>«</w:t>
      </w:r>
      <w:r w:rsidR="005F1337">
        <w:rPr>
          <w:rFonts w:ascii="Times New Roman" w:eastAsia="Times New Roman" w:hAnsi="Times New Roman" w:cs="Times New Roman"/>
          <w:sz w:val="24"/>
          <w:szCs w:val="24"/>
        </w:rPr>
        <w:t>Коралл</w:t>
      </w:r>
      <w:r w:rsidRPr="0088683F">
        <w:rPr>
          <w:rFonts w:ascii="Times New Roman" w:eastAsia="Times New Roman" w:hAnsi="Times New Roman" w:cs="Times New Roman"/>
          <w:sz w:val="24"/>
          <w:szCs w:val="24"/>
        </w:rPr>
        <w:t>».</w:t>
      </w:r>
    </w:p>
    <w:p w:rsidR="007048B1" w:rsidRPr="0088683F" w:rsidRDefault="007048B1" w:rsidP="004848FE">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88683F">
        <w:rPr>
          <w:rFonts w:ascii="Times New Roman" w:eastAsia="Times New Roman" w:hAnsi="Times New Roman" w:cs="Times New Roman"/>
          <w:b/>
          <w:bCs/>
          <w:sz w:val="24"/>
          <w:szCs w:val="24"/>
        </w:rPr>
        <w:t>Цель обработки персональных данных:</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xml:space="preserve">- установление медицинкого диагноза, </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xml:space="preserve">- предоставление стоматологических услуг населению, </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xml:space="preserve">- реализация гражданами РФ,  закрепленных за ними Конституцией РФ прав на обращение в медицинские организации в установленном порядке, </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xml:space="preserve">- обеспечение законов и иных форм нормативно-правовых актов в отношении работников, для соблюдения действующего трудового законодательства, </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xml:space="preserve">- содействие работникам в трудоустройстве, обучении и продвижении работников по должностной службе, </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xml:space="preserve">- контроль количества и качества выполняемой сотрудниками ООО </w:t>
      </w:r>
      <w:r w:rsidR="005F1337">
        <w:rPr>
          <w:rFonts w:ascii="Times New Roman" w:hAnsi="Times New Roman" w:cs="Times New Roman"/>
          <w:sz w:val="24"/>
          <w:szCs w:val="24"/>
        </w:rPr>
        <w:t>Коралл</w:t>
      </w:r>
      <w:r w:rsidRPr="0088683F">
        <w:rPr>
          <w:rFonts w:ascii="Times New Roman" w:hAnsi="Times New Roman" w:cs="Times New Roman"/>
          <w:sz w:val="24"/>
          <w:szCs w:val="24"/>
        </w:rPr>
        <w:t xml:space="preserve"> работы, </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соблюдение основных государственных гарантий по оплате труда, ъ</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финансовый контроль,</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медико-профилактические цели</w:t>
      </w:r>
      <w:r>
        <w:rPr>
          <w:rFonts w:ascii="Times New Roman" w:hAnsi="Times New Roman" w:cs="Times New Roman"/>
          <w:sz w:val="24"/>
          <w:szCs w:val="24"/>
        </w:rPr>
        <w:t>.</w:t>
      </w:r>
    </w:p>
    <w:p w:rsidR="007048B1" w:rsidRPr="007048B1" w:rsidRDefault="007048B1" w:rsidP="004848F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7048B1">
        <w:rPr>
          <w:rFonts w:ascii="Times New Roman" w:eastAsia="Times New Roman" w:hAnsi="Times New Roman" w:cs="Times New Roman"/>
          <w:b/>
          <w:bCs/>
          <w:sz w:val="27"/>
          <w:szCs w:val="27"/>
        </w:rPr>
        <w:t>Категории субъектов, персональные данные которых обрабатываются в учреждении</w:t>
      </w:r>
    </w:p>
    <w:p w:rsidR="007048B1" w:rsidRPr="007048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i/>
          <w:iCs/>
          <w:sz w:val="24"/>
          <w:szCs w:val="24"/>
        </w:rPr>
        <w:t>Лица, обратившиеся в</w:t>
      </w:r>
      <w:r w:rsidR="0088683F">
        <w:rPr>
          <w:rFonts w:ascii="Times New Roman" w:eastAsia="Times New Roman" w:hAnsi="Times New Roman" w:cs="Times New Roman"/>
          <w:i/>
          <w:iCs/>
          <w:sz w:val="24"/>
          <w:szCs w:val="24"/>
        </w:rPr>
        <w:t xml:space="preserve"> ООО </w:t>
      </w:r>
      <w:proofErr w:type="gramStart"/>
      <w:r w:rsidR="005F1337">
        <w:rPr>
          <w:rFonts w:ascii="Times New Roman" w:eastAsia="Times New Roman" w:hAnsi="Times New Roman" w:cs="Times New Roman"/>
          <w:i/>
          <w:iCs/>
          <w:sz w:val="24"/>
          <w:szCs w:val="24"/>
        </w:rPr>
        <w:t>Коралл</w:t>
      </w:r>
      <w:r w:rsidR="0088683F">
        <w:rPr>
          <w:rFonts w:ascii="Times New Roman" w:eastAsia="Times New Roman" w:hAnsi="Times New Roman" w:cs="Times New Roman"/>
          <w:i/>
          <w:iCs/>
          <w:sz w:val="24"/>
          <w:szCs w:val="24"/>
        </w:rPr>
        <w:t xml:space="preserve"> </w:t>
      </w:r>
      <w:r w:rsidRPr="007048B1">
        <w:rPr>
          <w:rFonts w:ascii="Times New Roman" w:eastAsia="Times New Roman" w:hAnsi="Times New Roman" w:cs="Times New Roman"/>
          <w:i/>
          <w:iCs/>
          <w:sz w:val="24"/>
          <w:szCs w:val="24"/>
        </w:rPr>
        <w:t xml:space="preserve"> для</w:t>
      </w:r>
      <w:proofErr w:type="gramEnd"/>
      <w:r w:rsidRPr="007048B1">
        <w:rPr>
          <w:rFonts w:ascii="Times New Roman" w:eastAsia="Times New Roman" w:hAnsi="Times New Roman" w:cs="Times New Roman"/>
          <w:i/>
          <w:iCs/>
          <w:sz w:val="24"/>
          <w:szCs w:val="24"/>
        </w:rPr>
        <w:t xml:space="preserve"> оказания медицинских услуг</w:t>
      </w:r>
    </w:p>
    <w:p w:rsidR="007048B1" w:rsidRPr="007048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Категории обрабатываемых персональных данных этой категории субъектов:</w:t>
      </w:r>
    </w:p>
    <w:p w:rsidR="007048B1" w:rsidRP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фамилия, имя, отчество,</w:t>
      </w:r>
    </w:p>
    <w:p w:rsidR="007048B1" w:rsidRP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дата рождения</w:t>
      </w:r>
      <w:r w:rsidR="0088683F">
        <w:rPr>
          <w:rFonts w:ascii="Times New Roman" w:eastAsia="Times New Roman" w:hAnsi="Times New Roman" w:cs="Times New Roman"/>
          <w:sz w:val="24"/>
          <w:szCs w:val="24"/>
        </w:rPr>
        <w:t xml:space="preserve"> (число, месяц, год)</w:t>
      </w:r>
      <w:r w:rsidRPr="007048B1">
        <w:rPr>
          <w:rFonts w:ascii="Times New Roman" w:eastAsia="Times New Roman" w:hAnsi="Times New Roman" w:cs="Times New Roman"/>
          <w:sz w:val="24"/>
          <w:szCs w:val="24"/>
        </w:rPr>
        <w:t>,</w:t>
      </w:r>
    </w:p>
    <w:p w:rsidR="007048B1" w:rsidRP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пол,</w:t>
      </w:r>
    </w:p>
    <w:p w:rsidR="007048B1" w:rsidRP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адрес,</w:t>
      </w:r>
    </w:p>
    <w:p w:rsidR="007048B1" w:rsidRPr="007048B1" w:rsidRDefault="009840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w:t>
      </w:r>
      <w:r w:rsidR="007048B1" w:rsidRPr="007048B1">
        <w:rPr>
          <w:rFonts w:ascii="Times New Roman" w:eastAsia="Times New Roman" w:hAnsi="Times New Roman" w:cs="Times New Roman"/>
          <w:sz w:val="24"/>
          <w:szCs w:val="24"/>
        </w:rPr>
        <w:t>телефон</w:t>
      </w:r>
      <w:r>
        <w:rPr>
          <w:rFonts w:ascii="Times New Roman" w:eastAsia="Times New Roman" w:hAnsi="Times New Roman" w:cs="Times New Roman"/>
          <w:sz w:val="24"/>
          <w:szCs w:val="24"/>
        </w:rPr>
        <w:t>а</w:t>
      </w:r>
      <w:r w:rsidR="007048B1" w:rsidRPr="007048B1">
        <w:rPr>
          <w:rFonts w:ascii="Times New Roman" w:eastAsia="Times New Roman" w:hAnsi="Times New Roman" w:cs="Times New Roman"/>
          <w:sz w:val="24"/>
          <w:szCs w:val="24"/>
        </w:rPr>
        <w:t>,</w:t>
      </w:r>
    </w:p>
    <w:p w:rsidR="007048B1" w:rsidRP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адрес электронной почты,</w:t>
      </w:r>
    </w:p>
    <w:p w:rsidR="007048B1" w:rsidRP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место работы,</w:t>
      </w:r>
    </w:p>
    <w:p w:rsidR="007048B1" w:rsidRP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паспортные данные,</w:t>
      </w:r>
    </w:p>
    <w:p w:rsidR="007048B1" w:rsidRP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ИНН,</w:t>
      </w:r>
    </w:p>
    <w:p w:rsid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рентгеновские снимки,</w:t>
      </w:r>
    </w:p>
    <w:p w:rsidR="0088683F" w:rsidRPr="007048B1" w:rsidRDefault="0088683F"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слепки зубов,</w:t>
      </w:r>
    </w:p>
    <w:p w:rsid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88683F">
        <w:rPr>
          <w:rFonts w:ascii="Times New Roman" w:eastAsia="Times New Roman" w:hAnsi="Times New Roman" w:cs="Times New Roman"/>
          <w:sz w:val="24"/>
          <w:szCs w:val="24"/>
        </w:rPr>
        <w:t>фотографии, необходимы</w:t>
      </w:r>
      <w:r w:rsidR="0088683F">
        <w:rPr>
          <w:rFonts w:ascii="Times New Roman" w:eastAsia="Times New Roman" w:hAnsi="Times New Roman" w:cs="Times New Roman"/>
          <w:sz w:val="24"/>
          <w:szCs w:val="24"/>
        </w:rPr>
        <w:t xml:space="preserve">е </w:t>
      </w:r>
      <w:r w:rsidRPr="0088683F">
        <w:rPr>
          <w:rFonts w:ascii="Times New Roman" w:eastAsia="Times New Roman" w:hAnsi="Times New Roman" w:cs="Times New Roman"/>
          <w:sz w:val="24"/>
          <w:szCs w:val="24"/>
        </w:rPr>
        <w:t xml:space="preserve"> для планирования и осуществления лечения (протезирования).</w:t>
      </w:r>
    </w:p>
    <w:p w:rsidR="0088683F" w:rsidRDefault="0088683F"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состояние здоровья,</w:t>
      </w:r>
    </w:p>
    <w:p w:rsidR="0088683F" w:rsidRPr="0088683F" w:rsidRDefault="0088683F" w:rsidP="004848FE">
      <w:pPr>
        <w:spacing w:before="100" w:beforeAutospacing="1" w:after="100" w:afterAutospacing="1" w:line="240" w:lineRule="auto"/>
        <w:ind w:left="1080"/>
        <w:jc w:val="both"/>
        <w:rPr>
          <w:rFonts w:ascii="Times New Roman" w:eastAsia="Times New Roman" w:hAnsi="Times New Roman" w:cs="Times New Roman"/>
          <w:sz w:val="24"/>
          <w:szCs w:val="24"/>
        </w:rPr>
      </w:pPr>
    </w:p>
    <w:p w:rsidR="007048B1" w:rsidRPr="007048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i/>
          <w:iCs/>
          <w:sz w:val="24"/>
          <w:szCs w:val="24"/>
        </w:rPr>
        <w:lastRenderedPageBreak/>
        <w:t>Работники (в рамках трудовых отношений)</w:t>
      </w:r>
    </w:p>
    <w:p w:rsidR="007048B1" w:rsidRPr="009840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9840B1">
        <w:rPr>
          <w:rFonts w:ascii="Times New Roman" w:eastAsia="Times New Roman" w:hAnsi="Times New Roman" w:cs="Times New Roman"/>
          <w:sz w:val="24"/>
          <w:szCs w:val="24"/>
        </w:rPr>
        <w:t>Категории обрабатываемых персональных данных этой категории субъектов:</w:t>
      </w:r>
    </w:p>
    <w:p w:rsidR="0088683F"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фамилия, имя, отчество (в том числе предыдущие), </w:t>
      </w:r>
    </w:p>
    <w:p w:rsid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дата рождения, месяц рождения, год рождения,</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 место рождения,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пол,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адрес,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семейное положение,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социальное положение,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образование,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профессия,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знание иностранных языков,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доходы,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состояние здоровья,</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 паспортные данные,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отношение к воинской обязанности,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данные военного билета,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данные трудового договора, </w:t>
      </w:r>
    </w:p>
    <w:p w:rsid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0088683F" w:rsidRPr="009840B1">
        <w:rPr>
          <w:rFonts w:ascii="Times New Roman" w:hAnsi="Times New Roman"/>
          <w:sz w:val="24"/>
          <w:szCs w:val="24"/>
        </w:rPr>
        <w:t xml:space="preserve">данные документов о профессиональной аттестации, переподготовке, стажировке,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повышения квалификации,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данные о составе членов семьи, с</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ведения о социальных льготах,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пенсионном обеспечении и страховании,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данные медицинского заключения,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стаж работы и другие сведения трудовой книжки и вкладыша к ней,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данные об: отпусках, командировках, данные больничного листа,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должность, квалификация,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сведения о заработной плате,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номер расчетного счета в банке,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фотографии (для личного дела)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номер телефона, </w:t>
      </w:r>
    </w:p>
    <w:p w:rsidR="0088683F"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данные ИНН, СНИЛС</w:t>
      </w:r>
    </w:p>
    <w:p w:rsidR="009840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9840B1">
        <w:rPr>
          <w:rFonts w:ascii="Times New Roman" w:eastAsia="Times New Roman" w:hAnsi="Times New Roman" w:cs="Times New Roman"/>
          <w:b/>
          <w:sz w:val="24"/>
          <w:szCs w:val="24"/>
        </w:rPr>
        <w:t>Правовое основание для обработки персональных данных</w:t>
      </w:r>
      <w:r w:rsidRPr="007048B1">
        <w:rPr>
          <w:rFonts w:ascii="Times New Roman" w:eastAsia="Times New Roman" w:hAnsi="Times New Roman" w:cs="Times New Roman"/>
          <w:sz w:val="24"/>
          <w:szCs w:val="24"/>
        </w:rPr>
        <w:t xml:space="preserve">: </w:t>
      </w:r>
    </w:p>
    <w:p w:rsidR="007048B1" w:rsidRPr="007048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 xml:space="preserve">Федеральный закон от 27 июля 2006 г. № 152ФЗ «О персональных </w:t>
      </w:r>
      <w:proofErr w:type="gramStart"/>
      <w:r w:rsidRPr="007048B1">
        <w:rPr>
          <w:rFonts w:ascii="Times New Roman" w:eastAsia="Times New Roman" w:hAnsi="Times New Roman" w:cs="Times New Roman"/>
          <w:sz w:val="24"/>
          <w:szCs w:val="24"/>
        </w:rPr>
        <w:t>данных»;</w:t>
      </w:r>
      <w:proofErr w:type="gramEnd"/>
      <w:r w:rsidRPr="007048B1">
        <w:rPr>
          <w:rFonts w:ascii="Times New Roman" w:eastAsia="Times New Roman" w:hAnsi="Times New Roman" w:cs="Times New Roman"/>
          <w:sz w:val="24"/>
          <w:szCs w:val="24"/>
        </w:rPr>
        <w:t xml:space="preserve"> Федеральный закон от 24 июля 1998 г. № 125ФЗ «Об обязательном социальном страховании от несчастных случаев на производстве и профессиональных </w:t>
      </w:r>
      <w:proofErr w:type="gramStart"/>
      <w:r w:rsidRPr="007048B1">
        <w:rPr>
          <w:rFonts w:ascii="Times New Roman" w:eastAsia="Times New Roman" w:hAnsi="Times New Roman" w:cs="Times New Roman"/>
          <w:sz w:val="24"/>
          <w:szCs w:val="24"/>
        </w:rPr>
        <w:t>заболеваний»;</w:t>
      </w:r>
      <w:proofErr w:type="gramEnd"/>
      <w:r w:rsidRPr="007048B1">
        <w:rPr>
          <w:rFonts w:ascii="Times New Roman" w:eastAsia="Times New Roman" w:hAnsi="Times New Roman" w:cs="Times New Roman"/>
          <w:sz w:val="24"/>
          <w:szCs w:val="24"/>
        </w:rPr>
        <w:t xml:space="preserve"> Федеральный закон от 21 ноября 2011 г. N 323ФЗ «Об основах охраны здоровья граждан в Российской </w:t>
      </w:r>
      <w:proofErr w:type="gramStart"/>
      <w:r w:rsidRPr="007048B1">
        <w:rPr>
          <w:rFonts w:ascii="Times New Roman" w:eastAsia="Times New Roman" w:hAnsi="Times New Roman" w:cs="Times New Roman"/>
          <w:sz w:val="24"/>
          <w:szCs w:val="24"/>
        </w:rPr>
        <w:t>Федерации»;</w:t>
      </w:r>
      <w:proofErr w:type="gramEnd"/>
      <w:r w:rsidRPr="007048B1">
        <w:rPr>
          <w:rFonts w:ascii="Times New Roman" w:eastAsia="Times New Roman" w:hAnsi="Times New Roman" w:cs="Times New Roman"/>
          <w:sz w:val="24"/>
          <w:szCs w:val="24"/>
        </w:rPr>
        <w:t xml:space="preserve"> согласие работников на обработку персональных данных; заключенные договоры с контрагентами.</w:t>
      </w:r>
    </w:p>
    <w:p w:rsidR="007048B1" w:rsidRPr="007048B1" w:rsidRDefault="007048B1" w:rsidP="004848F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7048B1">
        <w:rPr>
          <w:rFonts w:ascii="Times New Roman" w:eastAsia="Times New Roman" w:hAnsi="Times New Roman" w:cs="Times New Roman"/>
          <w:b/>
          <w:bCs/>
          <w:sz w:val="27"/>
          <w:szCs w:val="27"/>
        </w:rPr>
        <w:t>Перечень действий с персональными данными</w:t>
      </w:r>
    </w:p>
    <w:p w:rsidR="007048B1" w:rsidRPr="007048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Сбор, запись, систематизация, накопление, хранение, уточнение (обновление, изменение), извлечение, использование, передача (предоставление, доступ) в рамках трехстороннего договора, по запросу суда, на основании нормативно правовых документов, обезличивание, блокирование, удаление, уничтожение.</w:t>
      </w:r>
    </w:p>
    <w:p w:rsid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840B1">
        <w:rPr>
          <w:rFonts w:ascii="Times New Roman" w:hAnsi="Times New Roman"/>
          <w:sz w:val="24"/>
          <w:szCs w:val="24"/>
        </w:rPr>
        <w:lastRenderedPageBreak/>
        <w:t xml:space="preserve">В ООО </w:t>
      </w:r>
      <w:r w:rsidR="005F1337">
        <w:rPr>
          <w:rFonts w:ascii="Times New Roman" w:hAnsi="Times New Roman"/>
          <w:sz w:val="24"/>
          <w:szCs w:val="24"/>
        </w:rPr>
        <w:t>Коралл</w:t>
      </w:r>
      <w:r w:rsidRPr="009840B1">
        <w:rPr>
          <w:rFonts w:ascii="Times New Roman" w:hAnsi="Times New Roman"/>
          <w:sz w:val="24"/>
          <w:szCs w:val="24"/>
        </w:rPr>
        <w:t xml:space="preserve"> производится смешанная обработка персональных данных (автоматизированная и неавтоматизирванная), с передачей по внутренней сети ООО</w:t>
      </w:r>
      <w:r>
        <w:rPr>
          <w:rFonts w:ascii="Times New Roman" w:hAnsi="Times New Roman"/>
          <w:sz w:val="24"/>
          <w:szCs w:val="24"/>
        </w:rPr>
        <w:t> </w:t>
      </w:r>
      <w:r w:rsidR="005F1337">
        <w:rPr>
          <w:rFonts w:ascii="Times New Roman" w:hAnsi="Times New Roman"/>
          <w:sz w:val="24"/>
          <w:szCs w:val="24"/>
        </w:rPr>
        <w:t>Коралл</w:t>
      </w:r>
      <w:r w:rsidRPr="009840B1">
        <w:rPr>
          <w:rFonts w:ascii="Times New Roman" w:hAnsi="Times New Roman"/>
          <w:sz w:val="24"/>
          <w:szCs w:val="24"/>
        </w:rPr>
        <w:t>, с передачей в сети Интернет.</w:t>
      </w:r>
    </w:p>
    <w:p w:rsidR="008C6E7D" w:rsidRPr="009840B1"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C6E7D" w:rsidRP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C6E7D">
        <w:rPr>
          <w:rFonts w:ascii="Times New Roman" w:hAnsi="Times New Roman"/>
          <w:b/>
          <w:sz w:val="24"/>
          <w:szCs w:val="24"/>
        </w:rPr>
        <w:t xml:space="preserve">Для   обеспечения   безопасности   персональных данных принимаются следующие меры: </w:t>
      </w:r>
    </w:p>
    <w:p w:rsid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6E7D">
        <w:rPr>
          <w:rFonts w:ascii="Times New Roman" w:hAnsi="Times New Roman"/>
          <w:sz w:val="24"/>
          <w:szCs w:val="24"/>
        </w:rPr>
        <w:t xml:space="preserve">разработано Положение об обработке персональных данных в ООО </w:t>
      </w:r>
      <w:r w:rsidR="005F1337">
        <w:rPr>
          <w:rFonts w:ascii="Times New Roman" w:hAnsi="Times New Roman"/>
          <w:sz w:val="24"/>
          <w:szCs w:val="24"/>
        </w:rPr>
        <w:t>Коралл</w:t>
      </w:r>
      <w:r w:rsidRPr="008C6E7D">
        <w:rPr>
          <w:rFonts w:ascii="Times New Roman" w:hAnsi="Times New Roman"/>
          <w:sz w:val="24"/>
          <w:szCs w:val="24"/>
        </w:rPr>
        <w:t>,</w:t>
      </w:r>
    </w:p>
    <w:p w:rsid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6E7D">
        <w:rPr>
          <w:rFonts w:ascii="Times New Roman" w:hAnsi="Times New Roman"/>
          <w:sz w:val="24"/>
          <w:szCs w:val="24"/>
        </w:rPr>
        <w:t xml:space="preserve"> работники ООО </w:t>
      </w:r>
      <w:r w:rsidR="005F1337">
        <w:rPr>
          <w:rFonts w:ascii="Times New Roman" w:hAnsi="Times New Roman"/>
          <w:sz w:val="24"/>
          <w:szCs w:val="24"/>
        </w:rPr>
        <w:t>Коралл</w:t>
      </w:r>
      <w:r w:rsidRPr="008C6E7D">
        <w:rPr>
          <w:rFonts w:ascii="Times New Roman" w:hAnsi="Times New Roman"/>
          <w:sz w:val="24"/>
          <w:szCs w:val="24"/>
        </w:rPr>
        <w:t>, непосредственно осуществляющие обработку персональных данных ознакомлены с положениями законодательства Российской Федерации о персональных данных, требованиями к защите персональных данных.</w:t>
      </w:r>
    </w:p>
    <w:p w:rsid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6E7D">
        <w:rPr>
          <w:rFonts w:ascii="Times New Roman" w:hAnsi="Times New Roman"/>
          <w:sz w:val="24"/>
          <w:szCs w:val="24"/>
        </w:rPr>
        <w:t xml:space="preserve">Трансграничная передача персональных данных в ООО </w:t>
      </w:r>
      <w:r w:rsidR="005F1337">
        <w:rPr>
          <w:rFonts w:ascii="Times New Roman" w:hAnsi="Times New Roman"/>
          <w:sz w:val="24"/>
          <w:szCs w:val="24"/>
        </w:rPr>
        <w:t>Коралл</w:t>
      </w:r>
      <w:r w:rsidRPr="008C6E7D">
        <w:rPr>
          <w:rFonts w:ascii="Times New Roman" w:hAnsi="Times New Roman"/>
          <w:sz w:val="24"/>
          <w:szCs w:val="24"/>
        </w:rPr>
        <w:t xml:space="preserve"> отсутствует.</w:t>
      </w:r>
    </w:p>
    <w:p w:rsidR="008C6E7D" w:rsidRP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C6E7D" w:rsidRP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C6E7D">
        <w:rPr>
          <w:rFonts w:ascii="Times New Roman" w:hAnsi="Times New Roman"/>
          <w:b/>
          <w:sz w:val="24"/>
          <w:szCs w:val="24"/>
        </w:rPr>
        <w:t xml:space="preserve">Сведения об обеспечении безопасности персональных данных: </w:t>
      </w:r>
    </w:p>
    <w:p w:rsidR="008C6E7D" w:rsidRP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6E7D">
        <w:rPr>
          <w:rFonts w:ascii="Times New Roman" w:hAnsi="Times New Roman"/>
          <w:sz w:val="24"/>
          <w:szCs w:val="24"/>
        </w:rPr>
        <w:t>- при неавтоматизированной обработке персональных данных исключен несанкционированный  к ним доступ, определен перечень лиц, осуществляющих обработку персональных данных, определены места хранения персональных данных (хранение документов-носителей персональных данных в сейфах)</w:t>
      </w:r>
      <w:r>
        <w:rPr>
          <w:rFonts w:ascii="Times New Roman" w:hAnsi="Times New Roman"/>
          <w:sz w:val="24"/>
          <w:szCs w:val="24"/>
        </w:rPr>
        <w:t>.</w:t>
      </w:r>
    </w:p>
    <w:p w:rsidR="008C6E7D" w:rsidRP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6E7D">
        <w:rPr>
          <w:rFonts w:ascii="Times New Roman" w:hAnsi="Times New Roman"/>
          <w:sz w:val="24"/>
          <w:szCs w:val="24"/>
        </w:rPr>
        <w:t>- при автоматизированной обработке персональных данных, защита персональных данных обеспечивается путем установки паролей доступа на ПЭВМ, на которых осуществляется обработка персональных данных, а также при в ходе в программы 1С-Бухгалтерия, стоматологическую программу «Дент», предотвращение внедрения в информационные системы вредоносных программ (программ-вирусов) и программных закладок (антивирусный пакет). Также опеределен перечень лиц, осуществляющих обработку персональных данных</w:t>
      </w:r>
      <w:r>
        <w:rPr>
          <w:rFonts w:ascii="Times New Roman" w:hAnsi="Times New Roman"/>
          <w:sz w:val="24"/>
          <w:szCs w:val="24"/>
        </w:rPr>
        <w:t>.</w:t>
      </w:r>
    </w:p>
    <w:p w:rsidR="008C6E7D" w:rsidRP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6E7D">
        <w:rPr>
          <w:rFonts w:ascii="Times New Roman" w:hAnsi="Times New Roman"/>
          <w:sz w:val="24"/>
          <w:szCs w:val="24"/>
        </w:rPr>
        <w:t>Помещение, в котором размещены информационные системы и носители персональных данных, оборудовано необходимыми средствами защиты от неконтролируемого проникновения и пребывания в нем посторонних лиц.</w:t>
      </w:r>
    </w:p>
    <w:p w:rsidR="008C6E7D" w:rsidRDefault="007048B1" w:rsidP="004848F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7048B1">
        <w:rPr>
          <w:rFonts w:ascii="Times New Roman" w:eastAsia="Times New Roman" w:hAnsi="Times New Roman" w:cs="Times New Roman"/>
          <w:b/>
          <w:bCs/>
          <w:sz w:val="27"/>
          <w:szCs w:val="27"/>
        </w:rPr>
        <w:t>Право субъекта персональных данных на доступ к его персональным данным</w:t>
      </w:r>
    </w:p>
    <w:p w:rsidR="007048B1" w:rsidRPr="00436922" w:rsidRDefault="00436922" w:rsidP="004848FE">
      <w:pPr>
        <w:spacing w:before="100" w:beforeAutospacing="1" w:after="100" w:afterAutospacing="1" w:line="240" w:lineRule="auto"/>
        <w:jc w:val="both"/>
        <w:outlineLvl w:val="2"/>
        <w:rPr>
          <w:rFonts w:ascii="Times New Roman" w:eastAsia="Times New Roman" w:hAnsi="Times New Roman" w:cs="Times New Roman"/>
          <w:b/>
          <w:bCs/>
          <w:sz w:val="27"/>
          <w:szCs w:val="27"/>
        </w:rPr>
      </w:pPr>
      <w:proofErr w:type="gramStart"/>
      <w:r w:rsidRPr="00436922">
        <w:rPr>
          <w:rFonts w:ascii="Times New Roman" w:eastAsia="Times New Roman" w:hAnsi="Times New Roman" w:cs="Times New Roman"/>
          <w:sz w:val="24"/>
          <w:szCs w:val="24"/>
          <w:lang w:val="en-US"/>
        </w:rPr>
        <w:t>I</w:t>
      </w:r>
      <w:r w:rsidRPr="004369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36922">
        <w:rPr>
          <w:rFonts w:ascii="Times New Roman" w:eastAsia="Times New Roman" w:hAnsi="Times New Roman" w:cs="Times New Roman"/>
          <w:sz w:val="24"/>
          <w:szCs w:val="24"/>
        </w:rPr>
        <w:t xml:space="preserve"> </w:t>
      </w:r>
      <w:r w:rsidR="007048B1" w:rsidRPr="00436922">
        <w:rPr>
          <w:rFonts w:ascii="Times New Roman" w:eastAsia="Times New Roman" w:hAnsi="Times New Roman" w:cs="Times New Roman"/>
          <w:sz w:val="24"/>
          <w:szCs w:val="24"/>
        </w:rPr>
        <w:t>Субъект</w:t>
      </w:r>
      <w:proofErr w:type="gramEnd"/>
      <w:r w:rsidR="007048B1" w:rsidRPr="00436922">
        <w:rPr>
          <w:rFonts w:ascii="Times New Roman" w:eastAsia="Times New Roman" w:hAnsi="Times New Roman" w:cs="Times New Roman"/>
          <w:sz w:val="24"/>
          <w:szCs w:val="24"/>
        </w:rPr>
        <w:t xml:space="preserve"> персональных данных имеет право на получение следующих сведений:</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подтверждение факта обработки персональных данных оператором;</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правовые основания и цели обработки персональных данных;</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цели и применяемые оператором способы обработки персональных данных;</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сроки обработки персональных данных, в том числе сроки их хранения;</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порядок осуществления субъектом персональных данных прав, предусмотренных настоящим Федеральным законом;</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иные сведения, предусмотренные настоящим Федеральным законом или другими федеральными законами.</w:t>
      </w:r>
    </w:p>
    <w:p w:rsidR="007048B1" w:rsidRPr="007048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lastRenderedPageBreak/>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36922" w:rsidRDefault="00436922" w:rsidP="004848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sidR="007048B1" w:rsidRPr="007048B1">
        <w:rPr>
          <w:rFonts w:ascii="Times New Roman" w:eastAsia="Times New Roman" w:hAnsi="Times New Roman" w:cs="Times New Roman"/>
          <w:sz w:val="24"/>
          <w:szCs w:val="24"/>
        </w:rPr>
        <w:t>. Указанные в пункте 1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048B1" w:rsidRPr="007048B1" w:rsidRDefault="00436922" w:rsidP="004848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III</w:t>
      </w:r>
      <w:r w:rsidR="007048B1" w:rsidRPr="007048B1">
        <w:rPr>
          <w:rFonts w:ascii="Times New Roman" w:eastAsia="Times New Roman" w:hAnsi="Times New Roman" w:cs="Times New Roman"/>
          <w:sz w:val="24"/>
          <w:szCs w:val="24"/>
        </w:rPr>
        <w:t>. Указанные в пункте 1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048B1" w:rsidRPr="007048B1" w:rsidRDefault="00436922" w:rsidP="004848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IV</w:t>
      </w:r>
      <w:r w:rsidR="007048B1" w:rsidRPr="007048B1">
        <w:rPr>
          <w:rFonts w:ascii="Times New Roman" w:eastAsia="Times New Roman" w:hAnsi="Times New Roman" w:cs="Times New Roman"/>
          <w:sz w:val="24"/>
          <w:szCs w:val="24"/>
        </w:rPr>
        <w:t>.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048B1" w:rsidRPr="007048B1" w:rsidRDefault="00436922" w:rsidP="004848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V</w:t>
      </w:r>
      <w:r w:rsidR="007048B1" w:rsidRPr="007048B1">
        <w:rPr>
          <w:rFonts w:ascii="Times New Roman" w:eastAsia="Times New Roman" w:hAnsi="Times New Roman" w:cs="Times New Roman"/>
          <w:sz w:val="24"/>
          <w:szCs w:val="24"/>
        </w:rPr>
        <w:t>. Субъект персональных данных вправе обратиться повторно к оператору или направить ему повторный запрос в целях получения указанных в п. 1 сведений, а также в целях ознакомления с обрабатываемыми персональными данными до истечения 30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7048B1" w:rsidRPr="007048B1" w:rsidRDefault="00436922" w:rsidP="004848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VI</w:t>
      </w:r>
      <w:r w:rsidR="007048B1" w:rsidRPr="007048B1">
        <w:rPr>
          <w:rFonts w:ascii="Times New Roman" w:eastAsia="Times New Roman" w:hAnsi="Times New Roman" w:cs="Times New Roman"/>
          <w:sz w:val="24"/>
          <w:szCs w:val="24"/>
        </w:rPr>
        <w:t>. Оператор вправе отказать субъекту персональных данных в выполнении повторного запроса, не соответствующего условиям, предусмотренным п. 4 и 5.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bookmarkStart w:id="0" w:name="_GoBack"/>
      <w:bookmarkEnd w:id="0"/>
    </w:p>
    <w:sectPr w:rsidR="007048B1" w:rsidRPr="007048B1" w:rsidSect="003F2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A5F76"/>
    <w:multiLevelType w:val="multilevel"/>
    <w:tmpl w:val="DC92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5748B"/>
    <w:multiLevelType w:val="multilevel"/>
    <w:tmpl w:val="8432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E0A79"/>
    <w:multiLevelType w:val="multilevel"/>
    <w:tmpl w:val="E03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E5A2C"/>
    <w:multiLevelType w:val="multilevel"/>
    <w:tmpl w:val="07882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0D3963"/>
    <w:multiLevelType w:val="multilevel"/>
    <w:tmpl w:val="EA7AF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A6292A"/>
    <w:multiLevelType w:val="multilevel"/>
    <w:tmpl w:val="C678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617A02"/>
    <w:multiLevelType w:val="hybridMultilevel"/>
    <w:tmpl w:val="E26E2CCE"/>
    <w:lvl w:ilvl="0" w:tplc="9190B6F8">
      <w:start w:val="1"/>
      <w:numFmt w:val="upperRoman"/>
      <w:lvlText w:val="%1."/>
      <w:lvlJc w:val="left"/>
      <w:pPr>
        <w:ind w:left="1080" w:hanging="72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2"/>
  </w:compat>
  <w:rsids>
    <w:rsidRoot w:val="007048B1"/>
    <w:rsid w:val="00182CA9"/>
    <w:rsid w:val="003F21D3"/>
    <w:rsid w:val="00436922"/>
    <w:rsid w:val="004848FE"/>
    <w:rsid w:val="005F1337"/>
    <w:rsid w:val="007048B1"/>
    <w:rsid w:val="0088683F"/>
    <w:rsid w:val="008C6E7D"/>
    <w:rsid w:val="009840B1"/>
    <w:rsid w:val="00AE1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517C"/>
  <w15:docId w15:val="{E2E3B3C4-82DF-4E9E-881E-5F5491C5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1D3"/>
  </w:style>
  <w:style w:type="paragraph" w:styleId="1">
    <w:name w:val="heading 1"/>
    <w:basedOn w:val="a"/>
    <w:link w:val="10"/>
    <w:uiPriority w:val="9"/>
    <w:qFormat/>
    <w:rsid w:val="007048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048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048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8B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048B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048B1"/>
    <w:rPr>
      <w:rFonts w:ascii="Times New Roman" w:eastAsia="Times New Roman" w:hAnsi="Times New Roman" w:cs="Times New Roman"/>
      <w:b/>
      <w:bCs/>
      <w:sz w:val="27"/>
      <w:szCs w:val="27"/>
    </w:rPr>
  </w:style>
  <w:style w:type="paragraph" w:styleId="a3">
    <w:name w:val="Normal (Web)"/>
    <w:basedOn w:val="a"/>
    <w:uiPriority w:val="99"/>
    <w:semiHidden/>
    <w:unhideWhenUsed/>
    <w:rsid w:val="007048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048B1"/>
    <w:rPr>
      <w:i/>
      <w:iCs/>
    </w:rPr>
  </w:style>
  <w:style w:type="paragraph" w:styleId="a5">
    <w:name w:val="List Paragraph"/>
    <w:basedOn w:val="a"/>
    <w:uiPriority w:val="34"/>
    <w:qFormat/>
    <w:rsid w:val="008C6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91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1374</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usadm02</dc:creator>
  <cp:keywords/>
  <dc:description/>
  <cp:lastModifiedBy>Alexandr Kotelnikov</cp:lastModifiedBy>
  <cp:revision>6</cp:revision>
  <dcterms:created xsi:type="dcterms:W3CDTF">2017-09-26T11:42:00Z</dcterms:created>
  <dcterms:modified xsi:type="dcterms:W3CDTF">2018-11-18T19:46:00Z</dcterms:modified>
</cp:coreProperties>
</file>